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57" w:type="dxa"/>
        <w:tblInd w:w="1101" w:type="dxa"/>
        <w:tblLook w:val="04A0" w:firstRow="1" w:lastRow="0" w:firstColumn="1" w:lastColumn="0" w:noHBand="0" w:noVBand="1"/>
      </w:tblPr>
      <w:tblGrid>
        <w:gridCol w:w="3685"/>
        <w:gridCol w:w="1701"/>
        <w:gridCol w:w="2937"/>
        <w:gridCol w:w="3734"/>
      </w:tblGrid>
      <w:tr w:rsidR="00EA4034" w:rsidRPr="00F10DE0" w:rsidTr="00F171FB">
        <w:trPr>
          <w:trHeight w:val="57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10DE0">
              <w:rPr>
                <w:rFonts w:ascii="Calibri" w:eastAsia="Times New Roman" w:hAnsi="Calibri" w:cs="Times New Roman"/>
                <w:b/>
                <w:bCs/>
                <w:color w:val="000000"/>
              </w:rPr>
              <w:t>Decision?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b/>
                <w:bCs/>
                <w:color w:val="000000"/>
              </w:rPr>
              <w:t># of Letters Required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b/>
                <w:bCs/>
                <w:color w:val="000000"/>
              </w:rPr>
              <w:t>Need to be external to UBC?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b/>
                <w:bCs/>
                <w:color w:val="000000"/>
              </w:rPr>
              <w:t>Source of Letters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Appointment as Assistant Professor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0A" w:rsidRDefault="0056340A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  <w:p w:rsidR="00EA4034" w:rsidRPr="00F10DE0" w:rsidRDefault="0056340A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(but recommended)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Application package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Appointment as Associate Professor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0DE0">
              <w:rPr>
                <w:rFonts w:ascii="Calibri" w:eastAsia="Times New Roman" w:hAnsi="Calibri" w:cs="Times New Roman"/>
              </w:rPr>
              <w:t>Max of 2 from application package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Appointment as Professor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0DE0">
              <w:rPr>
                <w:rFonts w:ascii="Calibri" w:eastAsia="Times New Roman" w:hAnsi="Calibri" w:cs="Times New Roman"/>
              </w:rPr>
              <w:t>Max of 2 from application package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AC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Appointment as Instructor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0A" w:rsidRDefault="0056340A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EA4034" w:rsidRPr="00F10DE0" w:rsidRDefault="0056340A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(but recommended)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0DE0">
              <w:rPr>
                <w:rFonts w:ascii="Calibri" w:eastAsia="Times New Roman" w:hAnsi="Calibri" w:cs="Times New Roman"/>
              </w:rPr>
              <w:t>Application package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 xml:space="preserve">Appointment as </w:t>
            </w:r>
            <w:r w:rsidR="00AC5F93">
              <w:rPr>
                <w:rFonts w:ascii="Calibri" w:eastAsia="Times New Roman" w:hAnsi="Calibri" w:cs="Times New Roman"/>
                <w:color w:val="000000"/>
              </w:rPr>
              <w:t>Acting Assistant Professor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0A" w:rsidRDefault="0056340A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</w:t>
            </w:r>
          </w:p>
          <w:p w:rsidR="00EA4034" w:rsidRPr="00F10DE0" w:rsidRDefault="0056340A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(but recommended)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0DE0">
              <w:rPr>
                <w:rFonts w:ascii="Calibri" w:eastAsia="Times New Roman" w:hAnsi="Calibri" w:cs="Times New Roman"/>
              </w:rPr>
              <w:t>Application package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Appointment as Senior Instructor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 xml:space="preserve">No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F10DE0">
              <w:rPr>
                <w:rFonts w:ascii="Calibri" w:eastAsia="Times New Roman" w:hAnsi="Calibri" w:cs="Times New Roman"/>
                <w:color w:val="000000"/>
              </w:rPr>
              <w:t xml:space="preserve">          (but recommended)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0DE0">
              <w:rPr>
                <w:rFonts w:ascii="Calibri" w:eastAsia="Times New Roman" w:hAnsi="Calibri" w:cs="Times New Roman"/>
              </w:rPr>
              <w:t>Max of 2 from application package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Appointment as Professor of Teaching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At least 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0DE0">
              <w:rPr>
                <w:rFonts w:ascii="Calibri" w:eastAsia="Times New Roman" w:hAnsi="Calibri" w:cs="Times New Roman"/>
              </w:rPr>
              <w:t>Max of 2 from application package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Promotion </w:t>
            </w:r>
            <w:r w:rsidRPr="00F10DE0">
              <w:rPr>
                <w:rFonts w:ascii="Calibri" w:eastAsia="Times New Roman" w:hAnsi="Calibri" w:cs="Times New Roman"/>
                <w:color w:val="000000"/>
              </w:rPr>
              <w:t xml:space="preserve">to Associate Professor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0DE0">
              <w:rPr>
                <w:rFonts w:ascii="Calibri" w:eastAsia="Times New Roman" w:hAnsi="Calibri" w:cs="Times New Roman"/>
              </w:rPr>
              <w:t>At least 2 chosen from Candidate's list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i/>
                <w:iCs/>
                <w:color w:val="000000"/>
              </w:rPr>
              <w:t>Promotion</w:t>
            </w:r>
            <w:r w:rsidRPr="00F10DE0">
              <w:rPr>
                <w:rFonts w:ascii="Calibri" w:eastAsia="Times New Roman" w:hAnsi="Calibri" w:cs="Times New Roman"/>
                <w:color w:val="000000"/>
              </w:rPr>
              <w:t xml:space="preserve"> to Professor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0DE0">
              <w:rPr>
                <w:rFonts w:ascii="Calibri" w:eastAsia="Times New Roman" w:hAnsi="Calibri" w:cs="Times New Roman"/>
              </w:rPr>
              <w:t>At least 2 chosen from Candidate's list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i/>
                <w:iCs/>
                <w:color w:val="000000"/>
              </w:rPr>
              <w:t>Tenure and Promotion</w:t>
            </w:r>
            <w:r w:rsidRPr="00F10DE0">
              <w:rPr>
                <w:rFonts w:ascii="Calibri" w:eastAsia="Times New Roman" w:hAnsi="Calibri" w:cs="Times New Roman"/>
                <w:color w:val="000000"/>
              </w:rPr>
              <w:t xml:space="preserve"> to Senior Instructor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 xml:space="preserve">No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F10DE0">
              <w:rPr>
                <w:rFonts w:ascii="Calibri" w:eastAsia="Times New Roman" w:hAnsi="Calibri" w:cs="Times New Roman"/>
                <w:color w:val="000000"/>
              </w:rPr>
              <w:t xml:space="preserve">          (but recommended)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0DE0">
              <w:rPr>
                <w:rFonts w:ascii="Calibri" w:eastAsia="Times New Roman" w:hAnsi="Calibri" w:cs="Times New Roman"/>
              </w:rPr>
              <w:t>At least 2 chosen from Candidate's list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i/>
                <w:iCs/>
                <w:color w:val="000000"/>
              </w:rPr>
              <w:t>Promotion</w:t>
            </w:r>
            <w:r w:rsidRPr="00F10DE0">
              <w:rPr>
                <w:rFonts w:ascii="Calibri" w:eastAsia="Times New Roman" w:hAnsi="Calibri" w:cs="Times New Roman"/>
                <w:color w:val="000000"/>
              </w:rPr>
              <w:t xml:space="preserve"> to Professor of Professor </w:t>
            </w:r>
            <w:r w:rsidR="00B44E65">
              <w:rPr>
                <w:rFonts w:ascii="Calibri" w:eastAsia="Times New Roman" w:hAnsi="Calibri" w:cs="Times New Roman"/>
                <w:color w:val="000000"/>
              </w:rPr>
              <w:t>of Teaching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56340A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least 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0DE0">
              <w:rPr>
                <w:rFonts w:ascii="Calibri" w:eastAsia="Times New Roman" w:hAnsi="Calibri" w:cs="Times New Roman"/>
              </w:rPr>
              <w:t>At least 2 chosen from Candidate's list</w:t>
            </w:r>
          </w:p>
        </w:tc>
      </w:tr>
      <w:tr w:rsidR="00EA4034" w:rsidRPr="00F10DE0" w:rsidTr="00F171FB">
        <w:trPr>
          <w:trHeight w:val="5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Tenure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0DE0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34" w:rsidRPr="00F10DE0" w:rsidRDefault="00EA4034" w:rsidP="00F10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0DE0">
              <w:rPr>
                <w:rFonts w:ascii="Calibri" w:eastAsia="Times New Roman" w:hAnsi="Calibri" w:cs="Times New Roman"/>
              </w:rPr>
              <w:t>At least 2 chosen from Candidate's list</w:t>
            </w:r>
          </w:p>
        </w:tc>
      </w:tr>
    </w:tbl>
    <w:p w:rsidR="00F10DE0" w:rsidRDefault="00F10DE0" w:rsidP="00EA4034">
      <w:pPr>
        <w:pStyle w:val="ListParagraph"/>
        <w:numPr>
          <w:ilvl w:val="0"/>
          <w:numId w:val="2"/>
        </w:numPr>
        <w:ind w:left="1418" w:right="600" w:hanging="425"/>
      </w:pPr>
      <w:r>
        <w:t xml:space="preserve">All letters </w:t>
      </w:r>
      <w:r w:rsidR="00687319">
        <w:t>must be arm's length, except</w:t>
      </w:r>
      <w:r>
        <w:t xml:space="preserve"> new appointments at the rank of Assi</w:t>
      </w:r>
      <w:r w:rsidR="0056340A">
        <w:t xml:space="preserve">stant Professor, Instructor, and </w:t>
      </w:r>
      <w:r w:rsidR="00AC5F93">
        <w:t>Acting Assistant Professor</w:t>
      </w:r>
      <w:r>
        <w:t>.  See the SAC Guide for more information.</w:t>
      </w:r>
    </w:p>
    <w:p w:rsidR="00F10DE0" w:rsidRDefault="00F10DE0" w:rsidP="00EA4034">
      <w:pPr>
        <w:pStyle w:val="ListParagraph"/>
        <w:numPr>
          <w:ilvl w:val="0"/>
          <w:numId w:val="2"/>
        </w:numPr>
        <w:ind w:left="1418" w:right="600" w:hanging="425"/>
      </w:pPr>
      <w:r>
        <w:t>This document is based on Article 5.05 in the Agreement on the Condit</w:t>
      </w:r>
      <w:r w:rsidR="003A1CCB">
        <w:t>ion of Appointment for Faculty,</w:t>
      </w:r>
      <w:r>
        <w:t xml:space="preserve"> in the event of a discrepancy, the latter shall prevail. </w:t>
      </w:r>
    </w:p>
    <w:sectPr w:rsidR="00F10DE0" w:rsidSect="00F10DE0">
      <w:headerReference w:type="default" r:id="rId7"/>
      <w:footerReference w:type="default" r:id="rId8"/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1D" w:rsidRDefault="00F8761D" w:rsidP="00F10DE0">
      <w:pPr>
        <w:spacing w:after="0" w:line="240" w:lineRule="auto"/>
      </w:pPr>
      <w:r>
        <w:separator/>
      </w:r>
    </w:p>
  </w:endnote>
  <w:endnote w:type="continuationSeparator" w:id="0">
    <w:p w:rsidR="00F8761D" w:rsidRDefault="00F8761D" w:rsidP="00F1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E0" w:rsidRDefault="00F10DE0">
    <w:pPr>
      <w:pStyle w:val="Footer"/>
    </w:pPr>
    <w:r>
      <w:t xml:space="preserve">Prepared by Faculty Relations   </w:t>
    </w:r>
    <w:r>
      <w:tab/>
    </w:r>
    <w:r>
      <w:tab/>
    </w:r>
    <w:r>
      <w:tab/>
    </w:r>
    <w:r>
      <w:tab/>
    </w:r>
    <w:r>
      <w:tab/>
    </w:r>
    <w:r w:rsidR="00AC5F93">
      <w:t>September 2017</w:t>
    </w:r>
  </w:p>
  <w:p w:rsidR="00F10DE0" w:rsidRDefault="00F10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1D" w:rsidRDefault="00F8761D" w:rsidP="00F10DE0">
      <w:pPr>
        <w:spacing w:after="0" w:line="240" w:lineRule="auto"/>
      </w:pPr>
      <w:r>
        <w:separator/>
      </w:r>
    </w:p>
  </w:footnote>
  <w:footnote w:type="continuationSeparator" w:id="0">
    <w:p w:rsidR="00F8761D" w:rsidRDefault="00F8761D" w:rsidP="00F1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E0" w:rsidRPr="00F10DE0" w:rsidRDefault="00F10DE0" w:rsidP="00F10DE0">
    <w:pPr>
      <w:pStyle w:val="Header"/>
      <w:jc w:val="center"/>
      <w:rPr>
        <w:b/>
        <w:sz w:val="28"/>
        <w:szCs w:val="28"/>
      </w:rPr>
    </w:pPr>
    <w:r w:rsidRPr="00F10DE0">
      <w:rPr>
        <w:b/>
        <w:sz w:val="28"/>
        <w:szCs w:val="28"/>
      </w:rPr>
      <w:t>Letters of Refer</w:t>
    </w:r>
    <w:r>
      <w:rPr>
        <w:b/>
        <w:sz w:val="28"/>
        <w:szCs w:val="28"/>
      </w:rPr>
      <w:t>e</w:t>
    </w:r>
    <w:r w:rsidRPr="00F10DE0">
      <w:rPr>
        <w:b/>
        <w:sz w:val="28"/>
        <w:szCs w:val="28"/>
      </w:rPr>
      <w:t>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172A"/>
    <w:multiLevelType w:val="hybridMultilevel"/>
    <w:tmpl w:val="B2D89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35D0"/>
    <w:multiLevelType w:val="hybridMultilevel"/>
    <w:tmpl w:val="5A62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E0"/>
    <w:rsid w:val="00264E75"/>
    <w:rsid w:val="003A1CCB"/>
    <w:rsid w:val="004B524D"/>
    <w:rsid w:val="0056340A"/>
    <w:rsid w:val="00687319"/>
    <w:rsid w:val="00821A61"/>
    <w:rsid w:val="00A46336"/>
    <w:rsid w:val="00AC5F93"/>
    <w:rsid w:val="00B44E65"/>
    <w:rsid w:val="00C86FB5"/>
    <w:rsid w:val="00E725C4"/>
    <w:rsid w:val="00EA4034"/>
    <w:rsid w:val="00F10DE0"/>
    <w:rsid w:val="00F171FB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21E3E-932F-475F-884C-748BE42B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E0"/>
  </w:style>
  <w:style w:type="paragraph" w:styleId="Footer">
    <w:name w:val="footer"/>
    <w:basedOn w:val="Normal"/>
    <w:link w:val="FooterChar"/>
    <w:uiPriority w:val="99"/>
    <w:unhideWhenUsed/>
    <w:rsid w:val="00F1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E0"/>
  </w:style>
  <w:style w:type="paragraph" w:styleId="BalloonText">
    <w:name w:val="Balloon Text"/>
    <w:basedOn w:val="Normal"/>
    <w:link w:val="BalloonTextChar"/>
    <w:uiPriority w:val="99"/>
    <w:semiHidden/>
    <w:unhideWhenUsed/>
    <w:rsid w:val="00F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Coburn, Bekkah</dc:creator>
  <cp:lastModifiedBy>adamovitch, evguenia</cp:lastModifiedBy>
  <cp:revision>2</cp:revision>
  <dcterms:created xsi:type="dcterms:W3CDTF">2018-09-13T19:16:00Z</dcterms:created>
  <dcterms:modified xsi:type="dcterms:W3CDTF">2018-09-13T19:16:00Z</dcterms:modified>
</cp:coreProperties>
</file>